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334A4A" w14:paraId="200F461D" w14:textId="42AA26AA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1143000</wp:posOffset>
            </wp:positionH>
            <wp:positionV relativeFrom="page">
              <wp:posOffset>325444</wp:posOffset>
            </wp:positionV>
            <wp:extent cx="441196" cy="588997"/>
            <wp:effectExtent l="0" t="0" r="0" b="190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196" cy="588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0501886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6DA7DE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71DFB3D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34A4A" w14:paraId="443C1C97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34A4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34A4A" w14:paraId="5121A6FE" w14:textId="5D59374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334A4A" w14:paraId="73398031" w14:textId="03F4E09E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3B4689" w:rsidR="00334A4A" w:rsidP="00334A4A" w:rsidRDefault="00334A4A" w14:paraId="5A61B901" w14:textId="7EA2BF60">
      <w:pPr>
        <w:pStyle w:val="NormalWeb"/>
        <w:spacing w:before="0" w:beforeAutospacing="false" w:after="0" w:afterAutospacing="false" w:line="240" w:lineRule="auto"/>
        <w:ind w:right="-2163"/>
        <w:rPr>
          <w:rFonts w:cs="Times New Roman"/>
        </w:rPr>
      </w:pPr>
      <w:r w:rsidRPr="00A2361D">
        <w:rPr>
          <w:rFonts w:ascii="Arial" w:hAnsi="Arial" w:cs="Arial"/>
          <w:highlight w:val="white"/>
        </w:rPr>
        <w:t>Posebna sudska pisarnica za izvršenje prekršajnopravnih sankcija</w:t>
      </w:r>
    </w:p>
    <w:p w:rsidRPr="001A12B4" w:rsidR="001A12B4" w:rsidP="001A12B4" w:rsidRDefault="00EA1C6D" w14:paraId="60A2617E" w14:textId="77777777">
      <w:pPr>
        <w:pStyle w:val="SudSjedite"/>
      </w:pPr>
      <w:r w:rsidRPr="006C43C5">
        <w:tab/>
      </w:r>
    </w:p>
    <w:p w:rsidRPr="001A12B4" w:rsidR="001A12B4" w:rsidP="001A12B4" w:rsidRDefault="001A12B4" w14:paraId="50830B7E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Pp Ikp-2101/2025-9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59A8E597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3F7CB1C4" w14:textId="77777777">
      <w:pPr>
        <w:keepNext/>
        <w:spacing w:after="0"/>
        <w:jc w:val="center"/>
      </w:pPr>
    </w:p>
    <w:p w:rsidRPr="00CE79FB" w:rsidR="00CE79FB" w:rsidP="00CE79FB" w:rsidRDefault="00CE79FB" w14:paraId="2DBC72D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18F46C7" w14:textId="77777777">
      <w:pPr>
        <w:keepNext/>
        <w:spacing w:after="0"/>
        <w:jc w:val="center"/>
      </w:pPr>
    </w:p>
    <w:p w:rsidRPr="001A12B4" w:rsidR="001A12B4" w:rsidP="001A12B4" w:rsidRDefault="00334A4A" w14:paraId="609B0680" w14:textId="6C77AE04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>
            <w:rPr>
              <w:rStyle w:val="eSPISCCParagraphDefaultFont"/>
              <w:rFonts w:eastAsiaTheme="minorHAnsi"/>
            </w:rPr>
            <w:t>Marija Malenica Marić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>
        <w:rPr>
          <w:rFonts w:eastAsia="Calibri" w:cs="Times New Roman"/>
        </w:rPr>
        <w:t>sudskog službenika Jasmine Knez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>prekršajnopravne sankcije izrečene osuđen</w:t>
      </w:r>
      <w:r>
        <w:rPr>
          <w:rFonts w:eastAsia="Times New Roman" w:cs="Arial"/>
        </w:rPr>
        <w:t>oj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4A4A">
            <w:rPr>
              <w:rStyle w:val="eSPISCCParagraphDefaultFont"/>
              <w:rFonts w:eastAsiaTheme="minorHAnsi"/>
            </w:rPr>
            <w:t xml:space="preserve">  Helena Andračić, OIB 38139004540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4A4A">
            <w:rPr>
              <w:rStyle w:val="eSPISCCParagraphDefaultFont"/>
              <w:rFonts w:eastAsiaTheme="minorHAnsi"/>
            </w:rPr>
            <w:t>članka 63.. stavka 1.. točke 3..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provedbi carinskog zakonodavstva Europske unije">
            <w:listItem w:displayText="Zakon o provedbi carinskog zakonodavstva Europske unije" w:value="Zakon o provedbi carinskog zakonodavstva Europske unije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4A4A">
            <w:rPr>
              <w:rStyle w:val="eSPISCCParagraphDefaultFont"/>
              <w:rFonts w:eastAsiaTheme="minorHAnsi"/>
            </w:rPr>
            <w:t>Zakon o provedbi carinskog zakonodavstva Europske unije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34A4A">
            <w:rPr>
              <w:rStyle w:val="eSPISCCParagraphDefaultFont"/>
              <w:rFonts w:eastAsiaTheme="minorHAnsi"/>
            </w:rPr>
            <w:t>22. ožujka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6553DE8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F34CC36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A76642" w:rsidR="00A76642" w:rsidP="00A76642" w:rsidRDefault="00790006" w14:paraId="5B4776BF" w14:textId="4FE2062C">
      <w:pPr>
        <w:ind w:firstLine="708"/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r w:rsidR="00334A4A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>osuđen</w:t>
      </w:r>
      <w:r w:rsidR="00334A4A">
        <w:rPr>
          <w:rFonts w:eastAsia="Calibri" w:cs="Times New Roman"/>
          <w:bCs/>
        </w:rPr>
        <w:t>oj</w:t>
      </w:r>
      <w:r w:rsidR="002A712A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Helena Andračić, OIB 38139004540">
            <w:listItem w:displayText="Helena Andračić, OIB 38139004540" w:value="Helena Andračić, OIB 38139004540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Helena Andračić, OIB 38139004540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, Peruanska Ulica 2, 10000 Zagreb">
            <w:listItem w:displayText=", Peruanska Ulica 2, 10000 Zagreb" w:value=", Peruanska Ulica 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, Peruanska Ulica 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članka 63.. stavka 1.. točke 3..</w:t>
          </w:r>
        </w:sdtContent>
      </w:sdt>
      <w:r w:rsidR="002A712A">
        <w:rPr>
          <w:rFonts w:eastAsia="Times New Roman" w:cs="Times New Roman"/>
        </w:rPr>
        <w:t xml:space="preserve"> </w:t>
      </w:r>
      <w:r w:rsidR="00334A4A">
        <w:rPr>
          <w:rFonts w:eastAsia="Times New Roman" w:cs="Times New Roman"/>
        </w:rPr>
        <w:t>Zakon o provedbi carinskog zakonodavstva Europske unije.</w:t>
      </w:r>
    </w:p>
    <w:p w:rsidR="00561534" w:rsidP="00561534" w:rsidRDefault="00561534" w14:paraId="5FA36F04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1BE6C4B9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F159FA1" w14:textId="077C8226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 w:rsidR="00334A4A">
            <w:rPr>
              <w:rStyle w:val="eSPISCCParagraphDefaultFont"/>
            </w:rPr>
            <w:t>Carinske uprave, Područni carinski ured Zagreb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 w:rsidR="00334A4A">
            <w:rPr>
              <w:rStyle w:val="eSPISCCParagraphDefaultFont"/>
            </w:rPr>
            <w:t>415-03/23-15/750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="00334A4A">
        <w:rPr>
          <w:rFonts w:cs="Times New Roman"/>
        </w:rPr>
        <w:t>od 01.04.2025.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3-1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34A4A" w:rsidR="00334A4A">
            <w:rPr>
              <w:rStyle w:val="eSPISCCParagraphDefaultFont"/>
            </w:rPr>
            <w:t>15.03.2023.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>osuđen</w:t>
      </w:r>
      <w:r w:rsidR="00334A4A">
        <w:rPr>
          <w:rFonts w:cs="Times New Roman"/>
        </w:rPr>
        <w:t>oj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 w:rsidR="00334A4A">
            <w:rPr>
              <w:rStyle w:val="eSPISCCParagraphDefaultFont"/>
            </w:rPr>
            <w:t>Helena Andračić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34A4A" w:rsidR="00334A4A">
            <w:rPr>
              <w:rStyle w:val="eSPISCCParagraphDefaultFont"/>
            </w:rPr>
            <w:t>novčane kazne u iznosu od 431,40 (četiristotridesetjedan,četrdeset) eura.</w:t>
          </w:r>
        </w:sdtContent>
      </w:sdt>
    </w:p>
    <w:p w:rsidRPr="002A712A" w:rsidR="002A712A" w:rsidP="002A712A" w:rsidRDefault="002A712A" w14:paraId="7B99ED0E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 w14:paraId="2D32B441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A12B4" w:rsidR="001A12B4" w:rsidP="001A12B4" w:rsidRDefault="001A12B4" w14:paraId="1B612C39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22. ožujka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2"/>
        <w:gridCol w:w="3045"/>
        <w:gridCol w:w="3120"/>
      </w:tblGrid>
      <w:tr w:rsidRPr="00334A4A" w:rsidR="00B40829" w:rsidTr="00876430" w14:paraId="7D819010" w14:textId="77777777">
        <w:tc>
          <w:tcPr>
            <w:tcW w:w="3284" w:type="dxa"/>
          </w:tcPr>
          <w:p w:rsidRPr="00334A4A" w:rsidR="00B40829" w:rsidP="00B40829" w:rsidRDefault="00334A4A" w14:paraId="79EA439F" w14:textId="3F11E02C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4A4A">
              <w:rPr>
                <w:rFonts w:eastAsia="Calibri" w:cs="Times New Roman"/>
                <w:sz w:val="24"/>
                <w:szCs w:val="24"/>
              </w:rPr>
              <w:t>S</w:t>
            </w:r>
            <w:r w:rsidRPr="00334A4A">
              <w:rPr>
                <w:rFonts w:eastAsia="Calibri"/>
                <w:sz w:val="24"/>
                <w:szCs w:val="24"/>
              </w:rPr>
              <w:t>udski službenik</w:t>
            </w:r>
          </w:p>
        </w:tc>
        <w:tc>
          <w:tcPr>
            <w:tcW w:w="3285" w:type="dxa"/>
          </w:tcPr>
          <w:p w:rsidRPr="00334A4A" w:rsidR="00B40829" w:rsidP="00B40829" w:rsidRDefault="00B40829" w14:paraId="2B311E74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334A4A" w:rsidR="00B40829" w:rsidP="00B40829" w:rsidRDefault="00B40829" w14:paraId="166A0D01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34A4A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334A4A" w:rsidR="00B40829" w:rsidTr="00876430" w14:paraId="209BDA56" w14:textId="77777777">
        <w:tc>
          <w:tcPr>
            <w:tcW w:w="3284" w:type="dxa"/>
          </w:tcPr>
          <w:p w:rsidRPr="00334A4A" w:rsidR="00B40829" w:rsidP="00B40829" w:rsidRDefault="00334A4A" w14:paraId="6E80B88F" w14:textId="51AB4E34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34A4A">
                  <w:rPr>
                    <w:rStyle w:val="eSPISCCParagraphDefaultFont"/>
                    <w:rFonts w:eastAsiaTheme="minorHAnsi"/>
                  </w:rPr>
                  <w:t>Jasmina Knez</w:t>
                </w:r>
              </w:sdtContent>
            </w:sdt>
          </w:p>
        </w:tc>
        <w:tc>
          <w:tcPr>
            <w:tcW w:w="3285" w:type="dxa"/>
          </w:tcPr>
          <w:p w:rsidRPr="00334A4A" w:rsidR="00B40829" w:rsidP="00B40829" w:rsidRDefault="00B40829" w14:paraId="5B3544CD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334A4A" w:rsidR="00B40829" w:rsidP="00B40829" w:rsidRDefault="00334A4A" w14:paraId="259D5A3F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34A4A">
                  <w:rPr>
                    <w:rStyle w:val="eSPISCCParagraphDefaultFont"/>
                    <w:rFonts w:eastAsiaTheme="minorHAnsi"/>
                  </w:rPr>
                  <w:t>Marija Malenica Marić</w:t>
                </w:r>
              </w:sdtContent>
            </w:sdt>
          </w:p>
        </w:tc>
      </w:tr>
    </w:tbl>
    <w:p w:rsidRPr="00334A4A" w:rsidR="00B40829" w:rsidP="00B40829" w:rsidRDefault="00B40829" w14:paraId="1613D89B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1269711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224AE2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043A522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4C6F8F2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6ED34F83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3EC06D27" w14:textId="550C5071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77285532" w14:textId="4502B27D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</w:t>
      </w:r>
      <w:r w:rsidR="00334A4A">
        <w:rPr>
          <w:rFonts w:eastAsia="Calibri" w:cs="Times New Roman"/>
        </w:rPr>
        <w:t>a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Helena Andračić, Pohorska 15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61594BCF" w14:textId="77777777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dručni carinski ured Zagreb, Odjel za carinsko-prekršajni postupak, Avenija Dubrovnik 11,10000 Zagreb">
            <w:listItem w:displayText="Područni carinski ured Zagreb, Odjel za carinsko-prekršajni postupak, Avenija Dubrovnik 11,10000 Zagreb" w:value="Područni carinski ured Zagreb, Odjel za carinsko-prekršajni postupak, Avenija Dubrovnik 11,10000 Zagreb"/>
            <w:listItem w:displayText="Helena Andračić, OIB 38139004540, Peruanska Ulica 2,10000 Zagreb" w:value="Helena Andračić, OIB 38139004540, Peruanska Ulica 2,10000 Zagreb"/>
            <w:listItem w:displayText="Ministarstvo pravosuđa, uprave i digitalne transformacije, OIB 72910430276, Ulica grada Vukovara 49,10000 Zagreb" w:value="Ministarstvo pravosuđa, uprave i digitalne transformacije, OIB 72910430276, Ulica grada Vukovara 49,10000 Zagreb"/>
            <w:listItem w:displayText="Udruga Let, Ratarska 7,10000 Zagreb" w:value="Udruga Let, Ratarska 7,10000 Zagreb"/>
          </w:comboBox>
        </w:sdtPr>
        <w:sdtEndPr>
          <w:rPr>
            <w:rStyle w:val="eSPISCCParagraphDefaultFont"/>
          </w:rPr>
        </w:sdtEndPr>
        <w:sdtContent>
          <w:r w:rsidRPr="00334A4A" w:rsidR="00334A4A">
            <w:rPr>
              <w:rStyle w:val="eSPISCCParagraphDefaultFont"/>
              <w:rFonts w:eastAsiaTheme="minorHAnsi"/>
            </w:rPr>
            <w:t>Područni carinski ured Zagreb, Odjel za carinsko-prekršajni postupak, Avenija Dubrovnik 11,10000 Zagreb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39BE2CBA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4FC69DF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1A6974C" w14:textId="77777777"/>
    <w:sectPr w:rsidRPr="001A12B4" w:rsidR="001A12B4" w:rsidSect="00334A4A">
      <w:headerReference w:type="default" r:id="rId10"/>
      <w:footerReference w:type="default" r:id="rId11"/>
      <w:pgSz w:w="11907" w:h="16839" w:code="9"/>
      <w:pgMar w:top="426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39B7F6B1" w14:textId="77777777">
      <w:r>
        <w:separator/>
      </w:r>
    </w:p>
  </w:endnote>
  <w:endnote w:type="continuationSeparator" w:id="0">
    <w:p w:rsidR="00803F80" w:rsidP="00537B78" w:rsidRDefault="00803F80" w14:paraId="799EF00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17609E7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1866C155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41FF7CBD" w14:textId="77777777">
      <w:r>
        <w:separator/>
      </w:r>
    </w:p>
  </w:footnote>
  <w:footnote w:type="continuationSeparator" w:id="0">
    <w:p w:rsidR="00803F80" w:rsidP="00537B78" w:rsidRDefault="00803F80" w14:paraId="0AEC4AB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664BE811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34A4A" w:rsidR="00334A4A">
          <w:rPr>
            <w:rStyle w:val="eSPISCCParagraphDefaultFont"/>
          </w:rPr>
          <w:t>Pp Ikp-2101/2025-9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A4A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3F9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1AAD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5511DE6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 w:customStyle="true">
    <w:name w:val="NormalWeb"/>
    <w:uiPriority w:val="99"/>
    <w:rsid w:val="00334A4A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611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AAD"/>
    <w:rsid w:val="00A01DC1"/>
    <w:rsid w:val="00A51DF7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ožujka 2026.</izvorni_sadrzaj>
    <derivirana_varijabla naziv="DomainObject.DatumDonosenjaOdluke_1">22.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Ikp-2101/2025-9</izvorni_sadrzaj>
    <derivirana_varijabla naziv="DomainObject.Oznaka_1">Pp Ikp-2101/2025-9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Malenica Marić</izvorni_sadrzaj>
    <derivirana_varijabla naziv="DomainObject.DonositeljOdluke.Prezime_1">Malenica Marić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2025.</izvorni_sadrzaj>
    <derivirana_varijabla naziv="DomainObject.Predmet.DatumOsnivanja_1">8.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Marija Malenica Marić</izvorni_sadrzaj>
    <derivirana_varijabla naziv="DomainObject.Predmet.Opis_1">Marija Malenica Marić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Ikp-2101/2025</izvorni_sadrzaj>
    <derivirana_varijabla naziv="DomainObject.Predmet.OznakaBroj_1">Pp Ikp-2101/2025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14.10.</izvorni_sadrzaj>
    <derivirana_varijabla naziv="DomainObject.Predmet.PrimjedbaSuca_1">poziv 14.10.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Helena Andračić</izvorni_sadrzaj>
    <derivirana_varijabla naziv="DomainObject.Predmet.ProtustrankaFormated_1">  Helena Andračić</derivirana_varijabla>
  </DomainObject.Predmet.ProtustrankaFormated>
  <DomainObject.Predmet.ProtustrankaFormatedOIB>
    <izvorni_sadrzaj>  Helena Andračić, OIB 38139004540</izvorni_sadrzaj>
    <derivirana_varijabla naziv="DomainObject.Predmet.ProtustrankaFormatedOIB_1">  Helena Andračić, OIB 38139004540</derivirana_varijabla>
  </DomainObject.Predmet.ProtustrankaFormatedOIB>
  <DomainObject.Predmet.ProtustrankaFormatedWithAdress>
    <izvorni_sadrzaj> Helena Andračić, Peruanska Ulica 2, 10000 Zagreb</izvorni_sadrzaj>
    <derivirana_varijabla naziv="DomainObject.Predmet.ProtustrankaFormatedWithAdress_1"> Helena Andračić, Peruanska Ulica 2, 10000 Zagreb</derivirana_varijabla>
  </DomainObject.Predmet.ProtustrankaFormatedWithAdress>
  <DomainObject.Predmet.ProtustrankaFormatedWithAdressOIB>
    <izvorni_sadrzaj> Helena Andračić, OIB 38139004540, Peruanska Ulica 2, 10000 Zagreb</izvorni_sadrzaj>
    <derivirana_varijabla naziv="DomainObject.Predmet.ProtustrankaFormatedWithAdressOIB_1"> Helena Andračić, OIB 38139004540, Peruanska Ulica 2, 10000 Zagreb</derivirana_varijabla>
  </DomainObject.Predmet.ProtustrankaFormatedWithAdressOIB>
  <DomainObject.Predmet.ProtustrankaWithAdress>
    <izvorni_sadrzaj>Helena Andračić Peruanska Ulica 2, 10000 Zagreb</izvorni_sadrzaj>
    <derivirana_varijabla naziv="DomainObject.Predmet.ProtustrankaWithAdress_1">Helena Andračić Peruanska Ulica 2, 10000 Zagreb</derivirana_varijabla>
  </DomainObject.Predmet.ProtustrankaWithAdress>
  <DomainObject.Predmet.ProtustrankaWithAdressOIB>
    <izvorni_sadrzaj>Helena Andračić, OIB 38139004540, Peruanska Ulica 2, 10000 Zagreb</izvorni_sadrzaj>
    <derivirana_varijabla naziv="DomainObject.Predmet.ProtustrankaWithAdressOIB_1">Helena Andračić, OIB 38139004540, Peruanska Ulica 2, 10000 Zagreb</derivirana_varijabla>
  </DomainObject.Predmet.ProtustrankaWithAdressOIB>
  <DomainObject.Predmet.ProtustrankaNazivFormated>
    <izvorni_sadrzaj>Helena Andračić</izvorni_sadrzaj>
    <derivirana_varijabla naziv="DomainObject.Predmet.ProtustrankaNazivFormated_1">Helena Andračić</derivirana_varijabla>
    <derivirana_varijabla naziv="Padez">Helena Andračić</derivirana_varijabla>
  </DomainObject.Predmet.ProtustrankaNazivFormated>
  <DomainObject.Predmet.ProtustrankaNazivFormatedOIB>
    <izvorni_sadrzaj>Helena Andračić, OIB 38139004540</izvorni_sadrzaj>
    <derivirana_varijabla naziv="DomainObject.Predmet.ProtustrankaNazivFormatedOIB_1">Helena Andračić, OIB 38139004540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Marija Malenica Marić, 47.</izvorni_sadrzaj>
    <derivirana_varijabla naziv="DomainObject.Predmet.Referada.Naziv_1">Marija Malenica Marić, 47.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320</izvorni_sadrzaj>
    <derivirana_varijabla naziv="DomainObject.Predmet.Referada.Prostorija.Oznaka_1">320</derivirana_varijabla>
  </DomainObject.Predmet.Referada.Prostorija.Oznaka>
  <DomainObject.Predmet.Referada.Sud.Naziv>
    <izvorni_sadrzaj>Općinski prekršajni sud u Zagrebu</izvorni_sadrzaj>
    <derivirana_varijabla naziv="DomainObject.Predmet.Referada.Sud.Naziv_1">Carinske uprave, Područni carinski ured Zagreb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Marija Malenica Marić</izvorni_sadrzaj>
    <derivirana_varijabla naziv="DomainObject.Predmet.Referada.Sudac_1">Marija Malenica Marić</derivirana_varijabla>
    <derivirana_varijabla naziv="Dativ">Marija Malenica Marić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Područni carinski ured Zagreb, Odjel za carinsko-prekršajni postupak</izvorni_sadrzaj>
    <derivirana_varijabla naziv="DomainObject.Predmet.StrankaFormated_1">  Područni carinski ured Zagreb, Odjel za carinsko-prekršajni postupak</derivirana_varijabla>
  </DomainObject.Predmet.StrankaFormated>
  <DomainObject.Predmet.StrankaFormatedOIB>
    <izvorni_sadrzaj>  Područni carinski ured Zagreb, Odjel za carinsko-prekršajni postupak</izvorni_sadrzaj>
    <derivirana_varijabla naziv="DomainObject.Predmet.StrankaFormatedOIB_1">  Područni carinski ured Zagreb, Odjel za carinsko-prekršajni postupak</derivirana_varijabla>
  </DomainObject.Predmet.StrankaFormatedOIB>
  <DomainObject.Predmet.StrankaFormatedWithAdress>
    <izvorni_sadrzaj> Područni carinski ured Zagreb, Odjel za carinsko-prekršajni postupak, Avenija Dubrovnik 11, 10000 Zagreb</izvorni_sadrzaj>
    <derivirana_varijabla naziv="DomainObject.Predmet.StrankaFormatedWithAdress_1"> Područni carinski ured Zagreb, Odjel za carinsko-prekršajni postupak, Avenija Dubrovnik 11, 10000 Zagreb</derivirana_varijabla>
  </DomainObject.Predmet.StrankaFormatedWithAdress>
  <DomainObject.Predmet.StrankaFormatedWithAdressOIB>
    <izvorni_sadrzaj> Područni carinski ured Zagreb, Odjel za carinsko-prekršajni postupak, Avenija Dubrovnik 11, 10000 Zagreb</izvorni_sadrzaj>
    <derivirana_varijabla naziv="DomainObject.Predmet.StrankaFormatedWithAdressOIB_1"> Područni carinski ured Zagreb, Odjel za carinsko-prekršajni postupak, Avenija Dubrovnik 11, 10000 Zagreb</derivirana_varijabla>
  </DomainObject.Predmet.StrankaFormatedWithAdressOIB>
  <DomainObject.Predmet.StrankaWithAdress>
    <izvorni_sadrzaj>Područni carinski ured Zagreb, Odjel za carinsko-prekršajni postupak Avenija Dubrovnik 11,10000 Zagreb</izvorni_sadrzaj>
    <derivirana_varijabla naziv="DomainObject.Predmet.StrankaWithAdress_1">Područni carinski ured Zagreb, Odjel za carinsko-prekršajni postupak Avenija Dubrovnik 11,10000 Zagreb</derivirana_varijabla>
  </DomainObject.Predmet.StrankaWithAdress>
  <DomainObject.Predmet.StrankaWithAdressOIB>
    <izvorni_sadrzaj>Područni carinski ured Zagreb, Odjel za carinsko-prekršajni postupak, Avenija Dubrovnik 11,10000 Zagreb</izvorni_sadrzaj>
    <derivirana_varijabla naziv="DomainObject.Predmet.StrankaWithAdressOIB_1">Područni carinski ured Zagreb, Odjel za carinsko-prekršajni postupak, Avenija Dubrovnik 11,10000 Zagreb</derivirana_varijabla>
  </DomainObject.Predmet.StrankaWithAdressOIB>
  <DomainObject.Predmet.StrankaNazivFormated>
    <izvorni_sadrzaj>Područni carinski ured Zagreb, Odjel za carinsko-prekršajni postupak</izvorni_sadrzaj>
    <derivirana_varijabla naziv="DomainObject.Predmet.StrankaNazivFormated_1">Područni carinski ured Zagreb, Odjel za carinsko-prekršajni postupak</derivirana_varijabla>
    <derivirana_varijabla naziv="Padez">Područni carinski ured Zagreb, Odjel za carinsko-prekršajni postupak</derivirana_varijabla>
  </DomainObject.Predmet.StrankaNazivFormated>
  <DomainObject.Predmet.StrankaNazivFormatedOIB>
    <izvorni_sadrzaj>Područni carinski ured Zagreb, Odjel za carinsko-prekršajni postupak</izvorni_sadrzaj>
    <derivirana_varijabla naziv="DomainObject.Predmet.StrankaNazivFormatedOIB_1">Područni carinski ured Zagreb, Odjel za carinsko-prekršajni postupak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Nataša Pilipović</izvorni_sadrzaj>
    <derivirana_varijabla naziv="DomainObject.Predmet.Zapisnicar_1">Jasmina Knez</derivirana_varijabla>
    <derivirana_varijabla naziv="Padez">Nataša Pilipović</derivirana_varijabla>
  </DomainObject.Predmet.Zapisnicar>
  <DomainObject.Predmet.StrankaListFormated>
    <izvorni_sadrzaj>
      <item>Područni carinski ured Zagreb, Odjel za carinsko-prekršajni postupak</item>
    </izvorni_sadrzaj>
    <derivirana_varijabla naziv="DomainObject.Predmet.StrankaListFormated_1">
      <item>Područni carinski ured Zagreb, Odjel za carinsko-prekršajni postupak</item>
    </derivirana_varijabla>
  </DomainObject.Predmet.StrankaListFormated>
  <DomainObject.Predmet.StrankaListFormatedOIB>
    <izvorni_sadrzaj>
      <item>Područni carinski ured Zagreb, Odjel za carinsko-prekršajni postupak</item>
    </izvorni_sadrzaj>
    <derivirana_varijabla naziv="DomainObject.Predmet.StrankaListFormatedOIB_1">
      <item>Područni carinski ured Zagreb, Odjel za carinsko-prekršajni postupak</item>
    </derivirana_varijabla>
  </DomainObject.Predmet.StrankaListFormatedOIB>
  <DomainObject.Predmet.StrankaListFormatedWithAdress>
    <izvorni_sadrzaj>
      <item>Područni carinski ured Zagreb, Odjel za carinsko-prekršajni postupak, Avenija Dubrovnik 11, 10000 Zagreb</item>
    </izvorni_sadrzaj>
    <derivirana_varijabla naziv="DomainObject.Predmet.StrankaListFormatedWithAdress_1">
      <item>Područni carinski ured Zagreb, Odjel za carinsko-prekršajni postupak, Avenija Dubrovnik 11, 10000 Zagreb</item>
    </derivirana_varijabla>
  </DomainObject.Predmet.StrankaListFormatedWithAdress>
  <DomainObject.Predmet.StrankaListFormatedWithAdressOIB>
    <izvorni_sadrzaj>
      <item>Područni carinski ured Zagreb, Odjel za carinsko-prekršajni postupak, Avenija Dubrovnik 11, 10000 Zagreb</item>
    </izvorni_sadrzaj>
    <derivirana_varijabla naziv="DomainObject.Predmet.StrankaListFormatedWithAdressOIB_1">
      <item>Područni carinski ured Zagreb, Odjel za carinsko-prekršajni postupak, Avenija Dubrovnik 11, 10000 Zagreb</item>
    </derivirana_varijabla>
  </DomainObject.Predmet.StrankaListFormatedWithAdressOIB>
  <DomainObject.Predmet.StrankaListNazivFormated>
    <izvorni_sadrzaj>
      <item>Područni carinski ured Zagreb, Odjel za carinsko-prekršajni postupak</item>
    </izvorni_sadrzaj>
    <derivirana_varijabla naziv="DomainObject.Predmet.StrankaListNazivFormated_1">
      <item>Područni carinski ured Zagreb, Odjel za carinsko-prekršajni postupak</item>
    </derivirana_varijabla>
  </DomainObject.Predmet.StrankaListNazivFormated>
  <DomainObject.Predmet.StrankaListNazivFormatedOIB>
    <izvorni_sadrzaj>
      <item>Područni carinski ured Zagreb, Odjel za carinsko-prekršajni postupak</item>
    </izvorni_sadrzaj>
    <derivirana_varijabla naziv="DomainObject.Predmet.StrankaListNazivFormatedOIB_1">
      <item>Područni carinski ured Zagreb, Odjel za carinsko-prekršajni postupak</item>
    </derivirana_varijabla>
  </DomainObject.Predmet.StrankaListNazivFormatedOIB>
  <DomainObject.Predmet.ProtuStrankaListFormated>
    <izvorni_sadrzaj>
      <item>Helena Andračić</item>
    </izvorni_sadrzaj>
    <derivirana_varijabla naziv="DomainObject.Predmet.ProtuStrankaListFormated_1">
      <item>Helena Andračić</item>
    </derivirana_varijabla>
  </DomainObject.Predmet.ProtuStrankaListFormated>
  <DomainObject.Predmet.ProtuStrankaListFormatedOIB>
    <izvorni_sadrzaj>
      <item>Helena Andračić, OIB 38139004540</item>
    </izvorni_sadrzaj>
    <derivirana_varijabla naziv="DomainObject.Predmet.ProtuStrankaListFormatedOIB_1">
      <item>Helena Andračić, OIB 38139004540</item>
    </derivirana_varijabla>
  </DomainObject.Predmet.ProtuStrankaListFormatedOIB>
  <DomainObject.Predmet.ProtuStrankaListFormatedWithAdress>
    <izvorni_sadrzaj>
      <item>Helena Andračić, Peruanska Ulica 2, 10000 Zagreb</item>
    </izvorni_sadrzaj>
    <derivirana_varijabla naziv="DomainObject.Predmet.ProtuStrankaListFormatedWithAdress_1">
      <item>, Peruanska Ulica 2, 10000 Zagreb</item>
    </derivirana_varijabla>
  </DomainObject.Predmet.ProtuStrankaListFormatedWithAdress>
  <DomainObject.Predmet.ProtuStrankaListFormatedWithAdressOIB>
    <izvorni_sadrzaj>
      <item>Helena Andračić, OIB 38139004540, Peruanska Ulica 2, 10000 Zagreb</item>
    </izvorni_sadrzaj>
    <derivirana_varijabla naziv="DomainObject.Predmet.ProtuStrankaListFormatedWithAdressOIB_1">
      <item>Helena Andračić, OIB 38139004540, Peruanska Ulica 2, 10000 Zagreb</item>
    </derivirana_varijabla>
  </DomainObject.Predmet.ProtuStrankaListFormatedWithAdressOIB>
  <DomainObject.Predmet.ProtuStrankaListNazivFormated>
    <izvorni_sadrzaj>
      <item>Helena Andračić</item>
    </izvorni_sadrzaj>
    <derivirana_varijabla naziv="DomainObject.Predmet.ProtuStrankaListNazivFormated_1">
      <item>Helena Andračić</item>
    </derivirana_varijabla>
  </DomainObject.Predmet.ProtuStrankaListNazivFormated>
  <DomainObject.Predmet.ProtuStrankaListNazivFormatedOIB>
    <izvorni_sadrzaj>
      <item>Helena Andračić, OIB 38139004540</item>
    </izvorni_sadrzaj>
    <derivirana_varijabla naziv="DomainObject.Predmet.ProtuStrankaListNazivFormatedOIB_1">
      <item>Helena Andračić, OIB 38139004540</item>
    </derivirana_varijabla>
  </DomainObject.Predmet.ProtuStrankaListNazivFormatedOIB>
  <DomainObject.Predmet.OstaliListFormated>
    <izvorni_sadrzaj>
      <item>Ministarstvo pravosuđa, uprave i digitalne transformacije</item>
      <item>Udruga Let</item>
    </izvorni_sadrzaj>
    <derivirana_varijabla naziv="DomainObject.Predmet.OstaliListFormated_1">
      <item>Ministarstvo pravosuđa, uprave i digitalne transformacije</item>
      <item>Udruga Let</item>
    </derivirana_varijabla>
    <derivirana_varijabla naziv="DrugaOsoba">
      <item>Ministarstvo pravosuđa, uprave i digitalne transformacije</item>
      <item>Udruga Let</item>
    </derivirana_varijabla>
  </DomainObject.Predmet.OstaliListFormated>
  <DomainObject.Predmet.OstaliListFormatedOIB>
    <izvorni_sadrzaj>
      <item>Ministarstvo pravosuđa, uprave i digitalne transformacije, OIB 72910430276</item>
      <item>Udruga Let</item>
    </izvorni_sadrzaj>
    <derivirana_varijabla naziv="DomainObject.Predmet.OstaliListFormatedOIB_1">
      <item>Ministarstvo pravosuđa, uprave i digitalne transformacije, OIB 72910430276</item>
      <item>Udruga Let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  <item>Udruga Let, Ratarska 7, 10000 Zagreb</item>
    </izvorni_sadrzaj>
    <derivirana_varijabla naziv="DomainObject.Predmet.OstaliListFormatedWithAdress_1">
      <item>Ministarstvo pravosuđa, uprave i digitalne transformacije, Ulica grada Vukovara 49, 10000 Zagreb</item>
      <item>Udruga Let, Ratarska 7,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  <item>Udruga Let, Ratarska 7, 10000 Zagreb</item>
    </izvorni_sadrzaj>
    <derivirana_varijabla naziv="DomainObject.Predmet.OstaliListFormatedWithAdressOIB_1">
      <item>Ministarstvo pravosuđa, uprave i digitalne transformacije, OIB 72910430276, Ulica grada Vukovara 49, 10000 Zagreb</item>
      <item>Udruga Let, Ratarska 7, 10000 Zagreb</item>
    </derivirana_varijabla>
  </DomainObject.Predmet.OstaliListFormatedWithAdressOIB>
  <DomainObject.Predmet.OstaliListNazivFormated>
    <izvorni_sadrzaj>
      <item>Ministarstvo pravosuđa, uprave i digitalne transformacije</item>
      <item>Udruga Let</item>
    </izvorni_sadrzaj>
    <derivirana_varijabla naziv="DomainObject.Predmet.OstaliListNazivFormated_1">
      <item>Ministarstvo pravosuđa, uprave i digitalne transformacije</item>
      <item>Udruga Let</item>
    </derivirana_varijabla>
  </DomainObject.Predmet.OstaliListNazivFormated>
  <DomainObject.Predmet.OstaliListNazivFormatedOIB>
    <izvorni_sadrzaj>
      <item>Ministarstvo pravosuđa, uprave i digitalne transformacije, OIB 72910430276</item>
      <item>Udruga Let</item>
    </izvorni_sadrzaj>
    <derivirana_varijabla naziv="DomainObject.Predmet.OstaliListNazivFormatedOIB_1">
      <item>Ministarstvo pravosuđa, uprave i digitalne transformacije, OIB 72910430276</item>
      <item>Udruga Let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63.</izvorni_sadrzaj>
    <derivirana_varijabla naziv="DomainObject.Predmet.ClanakZakona_1">63.</derivirana_varijabla>
  </DomainObject.Predmet.ClanakZakona>
  <DomainObject.Predmet.ClanakZakonaFull>
    <izvorni_sadrzaj>članka 63.. stavka 1.. točke 3..</izvorni_sadrzaj>
    <derivirana_varijabla naziv="DomainObject.Predmet.ClanakZakonaFull_1">članka 63.. stavka 1.. točke 3..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22. ožujka 2026.</izvorni_sadrzaj>
    <derivirana_varijabla naziv="DomainObject.Datum_1">22. ožujka 2026.</derivirana_varijabla>
    <derivirana_varijabla naziv="datum">22. ožujka 2026.</derivirana_varijabla>
    <derivirana_varijabla naziv="datumpravomocnosti">22. ožujka 2026.</derivirana_varijabla>
    <derivirana_varijabla naziv="datumizvrsnosti">22. ožujka 2026.</derivirana_varijabla>
  </DomainObject.Datum>
  <DomainObject.PoslovniBrojDokumenta>
    <izvorni_sadrzaj>Pp Ikp-2101/2025-9</izvorni_sadrzaj>
    <derivirana_varijabla naziv="DomainObject.PoslovniBrojDokumenta_1">Pp Ikp-2101/2025-9</derivirana_varijabla>
  </DomainObject.PoslovniBrojDokumenta>
  <DomainObject.Predmet.StrankaIDrugi>
    <izvorni_sadrzaj>Područni carinski ured Zagreb, Odjel za carinsko-prekršajni postupak</izvorni_sadrzaj>
    <derivirana_varijabla naziv="DomainObject.Predmet.StrankaIDrugi_1">Područni carinski ured Zagreb, Odjel za carinsko-prekršajni postupak</derivirana_varijabla>
  </DomainObject.Predmet.StrankaIDrugi>
  <DomainObject.Predmet.ProtustrankaIDrugi>
    <izvorni_sadrzaj>Helena Andračić</izvorni_sadrzaj>
    <derivirana_varijabla naziv="DomainObject.Predmet.ProtustrankaIDrugi_1">Helena Andračić</derivirana_varijabla>
  </DomainObject.Predmet.ProtustrankaIDrugi>
  <DomainObject.Predmet.StrankaIDrugiAdressOIB>
    <izvorni_sadrzaj>Područni carinski ured Zagreb, Odjel za carinsko-prekršajni postupak, Avenija Dubrovnik 11, 10000 Zagreb</izvorni_sadrzaj>
    <derivirana_varijabla naziv="DomainObject.Predmet.StrankaIDrugiAdressOIB_1">Područni carinski ured Zagreb, Odjel za carinsko-prekršajni postupak, Avenija Dubrovnik 11, 10000 Zagreb</derivirana_varijabla>
  </DomainObject.Predmet.StrankaIDrugiAdressOIB>
  <DomainObject.Predmet.ProtustrankaIDrugiAdressOIB>
    <izvorni_sadrzaj>Helena Andračić, OIB 38139004540, Peruanska Ulica 2, 10000 Zagreb</izvorni_sadrzaj>
    <derivirana_varijabla naziv="DomainObject.Predmet.ProtustrankaIDrugiAdressOIB_1">Helena Andračić, OIB 38139004540, Peruanska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Područni carinski ured Zagreb, Odjel za carinsko-prekršajni postupak</item>
      <item>Helena Andračić</item>
      <item>Ministarstvo pravosuđa, uprave i digitalne transformacije</item>
      <item>Udruga Let</item>
    </izvorni_sadrzaj>
    <derivirana_varijabla naziv="DomainObject.Predmet.SudioniciListNaziv_1">
      <item>Područni carinski ured Zagreb, Odjel za carinsko-prekršajni postupak</item>
      <item>Helena Andračić</item>
      <item>Ministarstvo pravosuđa, uprave i digitalne transformacije</item>
      <item>Udruga Let</item>
    </derivirana_varijabla>
    <derivirana_varijabla naziv="OstaliSudionici">
      <item>Područni carinski ured Zagreb, Odjel za carinsko-prekršajni postupak</item>
      <item>Helena Andračić</item>
      <item>Ministarstvo pravosuđa, uprave i digitalne transformacije</item>
      <item>Udruga Let</item>
    </derivirana_varijabla>
  </DomainObject.Predmet.SudioniciListNaziv>
  <DomainObject.Predmet.SudioniciListAdressOIB>
    <izvorni_sadrzaj>
      <item>Područni carinski ured Zagreb, Odjel za carinsko-prekršajni postupak, Avenija Dubrovnik 11,10000 Zagreb</item>
      <item>Helena Andračić, OIB 38139004540, Peruanska Ulica 2,10000 Zagreb</item>
      <item>Ministarstvo pravosuđa, uprave i digitalne transformacije, OIB 72910430276, Ulica grada Vukovara 49,10000 Zagreb</item>
      <item>Udruga Let, Ratarska 7,10000 Zagreb</item>
    </izvorni_sadrzaj>
    <derivirana_varijabla naziv="DomainObject.Predmet.SudioniciListAdressOIB_1">
      <item>Područni carinski ured Zagreb, Odjel za carinsko-prekršajni postupak, Avenija Dubrovnik 11,10000 Zagreb</item>
      <item>Helena Andračić, OIB 38139004540, Peruanska Ulica 2,10000 Zagreb</item>
      <item>Ministarstvo pravosuđa, uprave i digitalne transformacije, OIB 72910430276, Ulica grada Vukovara 49,10000 Zagreb</item>
      <item>Udruga Let, Ratarska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431,40 EUR</izvorni_sadrzaj>
    <derivirana_varijabla naziv="DomainObject.Predmet.Pristojbe_1">trošak za novčana kazna u iznosu od 431,40 EUR</derivirana_varijabla>
  </DomainObject.Predmet.Pristojbe>
  <DomainObject.Predmet.PristojbeSudionikNazivOIB>
    <izvorni_sadrzaj>Helena Andračić, OIB 38139004540</izvorni_sadrzaj>
    <derivirana_varijabla naziv="DomainObject.Predmet.PristojbeSudionikNazivOIB_1">Helena Andračić, OIB 38139004540</derivirana_varijabla>
  </DomainObject.Predmet.PristojbeSudionikNazivOIB>
  <DomainObject.Predmet.PristojbePNB>
    <izvorni_sadrzaj>HR63 6068-20454-1074646002</izvorni_sadrzaj>
    <derivirana_varijabla naziv="DomainObject.Predmet.PristojbePNB_1">HR63 6068-20454-1074646002</derivirana_varijabla>
  </DomainObject.Predmet.PristojbePNB>
  <DomainObject.Predmet.PristojbeIznos>
    <izvorni_sadrzaj>431,40 EUR</izvorni_sadrzaj>
    <derivirana_varijabla naziv="DomainObject.Predmet.PristojbeIznos_1">431,40 EUR</derivirana_varijabla>
  </DomainObject.Predmet.PristojbeIznos>
  <DomainObject.Predmet.PristojbeOpisPlacanja>
    <izvorni_sadrzaj>Novčana kazna Pp Ikp-2101/2025, OPS ZG.</izvorni_sadrzaj>
    <derivirana_varijabla naziv="DomainObject.Predmet.PristojbeOpisPlacanja_1">Novčana kazna Pp Ikp-2101/2025,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38139004540</item>
      <item>, OIB 72910430276</item>
      <item>, OIB null</item>
    </izvorni_sadrzaj>
    <derivirana_varijabla naziv="DomainObject.Predmet.SudioniciListNazivOIB_1">
      <item>, OIB null</item>
      <item>, OIB 38139004540</item>
      <item>, OIB 72910430276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431,40 (četiristotridesetjedan,četrdeset)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listopada 2025.</izvorni_sadrzaj>
    <derivirana_varijabla naziv="DomainObject.PredzadnjaOdlukaIzPredmeta.DatumDonosenjaOdluke_1">14. listopada 2025.</derivirana_varijabla>
  </DomainObject.PredzadnjaOdlukaIzPredmeta.DatumDonosenjaOdluke>
  <DomainObject.PredzadnjaOdlukaIzPredmeta.Oznaka>
    <izvorni_sadrzaj>Pp Ikp-2101/2025-7</izvorni_sadrzaj>
    <derivirana_varijabla naziv="DomainObject.PredzadnjaOdlukaIzPredmeta.Oznaka_1">Pp Ikp-2101/2025-7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2022.</izvorni_sadrzaj>
    <derivirana_varijabla naziv="DomainObject.Predmet.DatumPocetkaProcesa_1">25.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provedbi carinskog zakonodavstva Europske unije</item>
    </izvorni_sadrzaj>
    <derivirana_varijabla naziv="DomainObject.ZakonPravilnikList_1">
      <item>Zakon o provedbi carinskog zakonodavstva Europske unije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Helena Andračić, Peruanska Ulica 2, 10000 Zagreb</izvorni_sadrzaj>
    <derivirana_varijabla naziv="DomainObject.Predmet.OsudenikImePrezimeAdresa_1">Helena Andračić, Pohorska 15 10000 Zagreb</derivirana_varijabla>
  </DomainObject.Predmet.OsudenikImePrezimeAdresa>
  <DomainObject.Predmet.OsudenikImePrezimeOIBDatRodenja>
    <izvorni_sadrzaj>Helena Andračić, OIB 38139004540, rođen-a 15.10.1984.</izvorni_sadrzaj>
    <derivirana_varijabla naziv="DomainObject.Predmet.OsudenikImePrezimeOIBDatRodenja_1">Helena Andračić, OIB 38139004540, rođen-a 15.10.1984.</derivirana_varijabla>
  </DomainObject.Predmet.OsudenikImePrezimeOIBDatRodenja>
  <DomainObject.IkpPredmet.OdlukaRjesenjeIshodisni>
    <izvorni_sadrzaj/>
    <derivirana_varijabla naziv="DomainObject.IkpPredmet.OdlukaRjesenjeIshodisni_1">415-03/23-15/750</derivirana_varijabla>
  </DomainObject.IkpPredmet.OdlukaRjesenjeIshodisni>
  <DomainObject.IkpPredmet.NovcanaObaveza.PreostaliIznos>
    <izvorni_sadrzaj>431,40 EUR</izvorni_sadrzaj>
    <derivirana_varijabla naziv="DomainObject.IkpPredmet.NovcanaObaveza.PreostaliIznos_1">431,40 EUR</derivirana_varijabla>
  </DomainObject.IkpPredmet.NovcanaObaveza.PreostaliIznos>
  <DomainObject.IkpPredmet.NovcanaObaveza.PNB>
    <izvorni_sadrzaj>HR63 6068-20454-1074646002</izvorni_sadrzaj>
    <derivirana_varijabla naziv="DomainObject.IkpPredmet.NovcanaObaveza.PNB_1">HR63 6068-20454-1074646002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15.03.2023.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332</properties:Words>
  <properties:Characters>1946</properties:Characters>
  <properties:Lines>62</properties:Lines>
  <properties:Paragraphs>25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Jasmina Knez</cp:lastModifiedBy>
  <cp:lastPrinted>2026-03-22T12:48:00Z</cp:lastPrinted>
  <dcterms:modified xmlns:xsi="http://www.w3.org/2001/XMLSchema-instance" xsi:type="dcterms:W3CDTF">2026-03-22T12:48:00Z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Ikp-2101/2025-9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